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EC1B" w14:textId="4D5415D5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Dear </w:t>
      </w:r>
      <w:r w:rsidRPr="002378F1">
        <w:rPr>
          <w:rFonts w:ascii="Arial" w:hAnsi="Arial" w:cs="Arial"/>
          <w:highlight w:val="yellow"/>
        </w:rPr>
        <w:t>[SUPERVISOR’S NAME]</w:t>
      </w:r>
      <w:r w:rsidRPr="002378F1">
        <w:rPr>
          <w:rFonts w:ascii="Arial" w:hAnsi="Arial" w:cs="Arial"/>
        </w:rPr>
        <w:t>,</w:t>
      </w:r>
    </w:p>
    <w:p w14:paraId="6510B68D" w14:textId="77777777" w:rsidR="006C4BB6" w:rsidRPr="002378F1" w:rsidRDefault="006C4BB6" w:rsidP="006C4BB6">
      <w:pPr>
        <w:rPr>
          <w:rFonts w:ascii="Arial" w:hAnsi="Arial" w:cs="Arial"/>
        </w:rPr>
      </w:pPr>
    </w:p>
    <w:p w14:paraId="7D871633" w14:textId="26E5F197" w:rsidR="001409B6" w:rsidRPr="00262DE0" w:rsidRDefault="00E313B2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C12B9">
        <w:rPr>
          <w:rFonts w:ascii="Arial" w:hAnsi="Arial" w:cs="Arial"/>
        </w:rPr>
        <w:t>ospital flow</w:t>
      </w:r>
      <w:r>
        <w:rPr>
          <w:rFonts w:ascii="Arial" w:hAnsi="Arial" w:cs="Arial"/>
        </w:rPr>
        <w:t xml:space="preserve"> delays and failures</w:t>
      </w:r>
      <w:r w:rsidR="002C12B9">
        <w:rPr>
          <w:rFonts w:ascii="Arial" w:hAnsi="Arial" w:cs="Arial"/>
        </w:rPr>
        <w:t xml:space="preserve"> increase safety risks for patients, </w:t>
      </w:r>
      <w:r w:rsidR="0044388B">
        <w:rPr>
          <w:rFonts w:ascii="Arial" w:hAnsi="Arial" w:cs="Arial"/>
        </w:rPr>
        <w:t>negatively impact revenue,</w:t>
      </w:r>
      <w:r w:rsidR="00976EFC">
        <w:rPr>
          <w:rFonts w:ascii="Arial" w:hAnsi="Arial" w:cs="Arial"/>
        </w:rPr>
        <w:t xml:space="preserve"> affect staffing </w:t>
      </w:r>
      <w:r w:rsidR="00236C99">
        <w:rPr>
          <w:rFonts w:ascii="Arial" w:hAnsi="Arial" w:cs="Arial"/>
        </w:rPr>
        <w:t>&amp;</w:t>
      </w:r>
      <w:r w:rsidR="00976EFC">
        <w:rPr>
          <w:rFonts w:ascii="Arial" w:hAnsi="Arial" w:cs="Arial"/>
        </w:rPr>
        <w:t xml:space="preserve"> staff engagement,</w:t>
      </w:r>
      <w:r w:rsidR="0044388B">
        <w:rPr>
          <w:rFonts w:ascii="Arial" w:hAnsi="Arial" w:cs="Arial"/>
        </w:rPr>
        <w:t xml:space="preserve"> </w:t>
      </w:r>
      <w:r w:rsidR="00734F99">
        <w:rPr>
          <w:rFonts w:ascii="Arial" w:hAnsi="Arial" w:cs="Arial"/>
        </w:rPr>
        <w:t xml:space="preserve">and </w:t>
      </w:r>
      <w:r w:rsidR="002C12B9">
        <w:rPr>
          <w:rFonts w:ascii="Arial" w:hAnsi="Arial" w:cs="Arial"/>
        </w:rPr>
        <w:t>contribute to unpleasant experiences for our patients</w:t>
      </w:r>
      <w:r w:rsidR="006C018F">
        <w:rPr>
          <w:rFonts w:ascii="Arial" w:hAnsi="Arial" w:cs="Arial"/>
        </w:rPr>
        <w:t xml:space="preserve">. </w:t>
      </w:r>
      <w:r w:rsidR="002C12B9">
        <w:rPr>
          <w:rFonts w:ascii="Arial" w:hAnsi="Arial" w:cs="Arial"/>
        </w:rPr>
        <w:t xml:space="preserve">Improving our flow requires new knowledge and skills, so </w:t>
      </w:r>
      <w:r w:rsidR="006C4BB6" w:rsidRPr="002378F1">
        <w:rPr>
          <w:rFonts w:ascii="Arial" w:hAnsi="Arial" w:cs="Arial"/>
        </w:rPr>
        <w:t>I’m seeking your approval to attend the Institute for Healthcare Improvement’s</w:t>
      </w:r>
      <w:r w:rsidR="009F5C42">
        <w:rPr>
          <w:rFonts w:ascii="Arial" w:hAnsi="Arial" w:cs="Arial"/>
        </w:rPr>
        <w:t xml:space="preserve"> (IHI’s)</w:t>
      </w:r>
      <w:r w:rsidR="006C4BB6" w:rsidRPr="002378F1">
        <w:rPr>
          <w:rFonts w:ascii="Arial" w:hAnsi="Arial" w:cs="Arial"/>
        </w:rPr>
        <w:t xml:space="preserve"> </w:t>
      </w:r>
      <w:r w:rsidR="00C1577D">
        <w:rPr>
          <w:rFonts w:ascii="Arial" w:hAnsi="Arial" w:cs="Arial"/>
          <w:b/>
        </w:rPr>
        <w:t xml:space="preserve">Hospital Flow Professional </w:t>
      </w:r>
      <w:r w:rsidR="00D06F48">
        <w:rPr>
          <w:rFonts w:ascii="Arial" w:hAnsi="Arial" w:cs="Arial"/>
          <w:b/>
        </w:rPr>
        <w:t>Development Program</w:t>
      </w:r>
      <w:r w:rsidR="006C4BB6" w:rsidRPr="002378F1">
        <w:rPr>
          <w:rFonts w:ascii="Arial" w:hAnsi="Arial" w:cs="Arial"/>
        </w:rPr>
        <w:t xml:space="preserve"> </w:t>
      </w:r>
      <w:r w:rsidR="00DF115C">
        <w:rPr>
          <w:rFonts w:ascii="Arial" w:hAnsi="Arial" w:cs="Arial"/>
        </w:rPr>
        <w:t xml:space="preserve">beginning </w:t>
      </w:r>
      <w:r w:rsidR="006C018F">
        <w:rPr>
          <w:rFonts w:ascii="Arial" w:hAnsi="Arial" w:cs="Arial"/>
        </w:rPr>
        <w:t>September 17</w:t>
      </w:r>
      <w:r w:rsidR="0094773D">
        <w:rPr>
          <w:rFonts w:ascii="Arial" w:hAnsi="Arial" w:cs="Arial"/>
        </w:rPr>
        <w:t>, 2024.</w:t>
      </w:r>
      <w:r w:rsidR="00AA4403">
        <w:rPr>
          <w:rFonts w:ascii="Arial" w:hAnsi="Arial" w:cs="Arial"/>
        </w:rPr>
        <w:t xml:space="preserve"> </w:t>
      </w:r>
    </w:p>
    <w:p w14:paraId="34AA8B0F" w14:textId="392BF8B2" w:rsidR="00D06F48" w:rsidRPr="002E3A5D" w:rsidRDefault="00E80C01" w:rsidP="002311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T</w:t>
      </w:r>
      <w:r w:rsidR="00F00014" w:rsidRPr="003549B3">
        <w:rPr>
          <w:rFonts w:ascii="Arial" w:eastAsia="Times New Roman" w:hAnsi="Arial" w:cs="Arial"/>
          <w:lang w:eastAsia="en-US"/>
        </w:rPr>
        <w:t xml:space="preserve">his intensive IHI program </w:t>
      </w:r>
      <w:r>
        <w:rPr>
          <w:rFonts w:ascii="Arial" w:eastAsia="Times New Roman" w:hAnsi="Arial" w:cs="Arial"/>
          <w:lang w:eastAsia="en-US"/>
        </w:rPr>
        <w:t xml:space="preserve">is </w:t>
      </w:r>
      <w:r w:rsidR="00C81242">
        <w:rPr>
          <w:rFonts w:ascii="Arial" w:eastAsia="Times New Roman" w:hAnsi="Arial" w:cs="Arial"/>
          <w:lang w:eastAsia="en-US"/>
        </w:rPr>
        <w:t xml:space="preserve">led by renowned faculty and </w:t>
      </w:r>
      <w:r>
        <w:rPr>
          <w:rFonts w:ascii="Arial" w:eastAsia="Times New Roman" w:hAnsi="Arial" w:cs="Arial"/>
          <w:lang w:eastAsia="en-US"/>
        </w:rPr>
        <w:t>d</w:t>
      </w:r>
      <w:r w:rsidR="003549B3" w:rsidRPr="003549B3">
        <w:rPr>
          <w:rFonts w:ascii="Arial" w:eastAsia="Times New Roman" w:hAnsi="Arial" w:cs="Arial"/>
          <w:lang w:eastAsia="en-US"/>
        </w:rPr>
        <w:t>esigned for hospital leadership team</w:t>
      </w:r>
      <w:r w:rsidR="001A1AE0">
        <w:rPr>
          <w:rFonts w:ascii="Arial" w:eastAsia="Times New Roman" w:hAnsi="Arial" w:cs="Arial"/>
          <w:lang w:eastAsia="en-US"/>
        </w:rPr>
        <w:t xml:space="preserve"> members</w:t>
      </w:r>
      <w:r w:rsidR="003549B3" w:rsidRPr="003549B3">
        <w:rPr>
          <w:rFonts w:ascii="Arial" w:eastAsia="Times New Roman" w:hAnsi="Arial" w:cs="Arial"/>
          <w:lang w:eastAsia="en-US"/>
        </w:rPr>
        <w:t xml:space="preserve"> who are tasked with hospital operations, throughput, and ensuring optimal patient flow in the acute care </w:t>
      </w:r>
      <w:r>
        <w:rPr>
          <w:rFonts w:ascii="Arial" w:eastAsia="Times New Roman" w:hAnsi="Arial" w:cs="Arial"/>
          <w:lang w:eastAsia="en-US"/>
        </w:rPr>
        <w:t>setting.</w:t>
      </w:r>
      <w:r w:rsidR="003549B3" w:rsidRPr="003549B3">
        <w:rPr>
          <w:rFonts w:ascii="Arial" w:eastAsia="Times New Roman" w:hAnsi="Arial" w:cs="Arial"/>
          <w:lang w:eastAsia="en-US"/>
        </w:rPr>
        <w:t xml:space="preserve"> </w:t>
      </w:r>
    </w:p>
    <w:p w14:paraId="1FF021E6" w14:textId="4230D054" w:rsidR="007428A3" w:rsidRPr="007428A3" w:rsidRDefault="008729A4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Through the completion of this course</w:t>
      </w:r>
      <w:r w:rsidR="00004800">
        <w:rPr>
          <w:rFonts w:ascii="Arial" w:hAnsi="Arial" w:cs="Arial"/>
        </w:rPr>
        <w:t xml:space="preserve">, I will </w:t>
      </w:r>
      <w:r w:rsidR="00F65FB3">
        <w:rPr>
          <w:rFonts w:ascii="Arial" w:hAnsi="Arial" w:cs="Arial"/>
        </w:rPr>
        <w:t>learn to construct</w:t>
      </w:r>
      <w:r w:rsidR="00F16A0F">
        <w:rPr>
          <w:rFonts w:ascii="Arial" w:hAnsi="Arial" w:cs="Arial"/>
        </w:rPr>
        <w:t xml:space="preserve"> effective solutions that substantially </w:t>
      </w:r>
      <w:r w:rsidR="00F16A0F" w:rsidRPr="007428A3">
        <w:rPr>
          <w:rFonts w:ascii="Arial" w:hAnsi="Arial" w:cs="Arial"/>
        </w:rPr>
        <w:t>improve patient flow throughout the hospital</w:t>
      </w:r>
      <w:r w:rsidR="00CB7B07" w:rsidRPr="007428A3">
        <w:rPr>
          <w:rFonts w:ascii="Arial" w:hAnsi="Arial" w:cs="Arial"/>
        </w:rPr>
        <w:t xml:space="preserve"> </w:t>
      </w:r>
      <w:r w:rsidR="00952325">
        <w:rPr>
          <w:rFonts w:ascii="Arial" w:hAnsi="Arial" w:cs="Arial"/>
        </w:rPr>
        <w:t>by addressing</w:t>
      </w:r>
      <w:r w:rsidR="00CB7B07" w:rsidRPr="007428A3">
        <w:rPr>
          <w:rFonts w:ascii="Arial" w:hAnsi="Arial" w:cs="Arial"/>
        </w:rPr>
        <w:t>:</w:t>
      </w:r>
    </w:p>
    <w:p w14:paraId="289CD6FC" w14:textId="7295767E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inpatient bed availability,</w:t>
      </w:r>
    </w:p>
    <w:p w14:paraId="23F05625" w14:textId="77777777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predictable length of stay,</w:t>
      </w:r>
    </w:p>
    <w:p w14:paraId="56257FB0" w14:textId="77777777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timely discharge,</w:t>
      </w:r>
    </w:p>
    <w:p w14:paraId="77A07041" w14:textId="77777777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safe care, and</w:t>
      </w:r>
    </w:p>
    <w:p w14:paraId="5E46CF04" w14:textId="6CF4FE4E" w:rsidR="001853F5" w:rsidRPr="00082B64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high-quality outcomes of treatment</w:t>
      </w:r>
    </w:p>
    <w:p w14:paraId="1F8CC4F9" w14:textId="35994815" w:rsidR="002E3A5D" w:rsidRDefault="002E3A5D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an intensive, experience-based training delivered in a </w:t>
      </w:r>
      <w:r w:rsidR="00D43C0B">
        <w:rPr>
          <w:rFonts w:ascii="Arial" w:hAnsi="Arial" w:cs="Arial"/>
        </w:rPr>
        <w:t>live-virtual format</w:t>
      </w:r>
      <w:r w:rsidR="0047400E">
        <w:rPr>
          <w:rFonts w:ascii="Arial" w:hAnsi="Arial" w:cs="Arial"/>
        </w:rPr>
        <w:t xml:space="preserve"> with ten </w:t>
      </w:r>
      <w:proofErr w:type="gramStart"/>
      <w:r w:rsidR="0047400E">
        <w:rPr>
          <w:rFonts w:ascii="Arial" w:hAnsi="Arial" w:cs="Arial"/>
        </w:rPr>
        <w:t>3.5 hour</w:t>
      </w:r>
      <w:proofErr w:type="gramEnd"/>
      <w:r w:rsidR="0047400E">
        <w:rPr>
          <w:rFonts w:ascii="Arial" w:hAnsi="Arial" w:cs="Arial"/>
        </w:rPr>
        <w:t xml:space="preserve"> sessions.</w:t>
      </w:r>
    </w:p>
    <w:p w14:paraId="09838344" w14:textId="31D69370" w:rsidR="00201A7D" w:rsidRDefault="00DF115C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C4BB6" w:rsidRPr="002378F1">
        <w:rPr>
          <w:rFonts w:ascii="Arial" w:hAnsi="Arial" w:cs="Arial"/>
        </w:rPr>
        <w:t>he cost of my attendance</w:t>
      </w:r>
      <w:r>
        <w:rPr>
          <w:rFonts w:ascii="Arial" w:hAnsi="Arial" w:cs="Arial"/>
        </w:rPr>
        <w:t xml:space="preserve"> is </w:t>
      </w:r>
      <w:r w:rsidR="0085501D">
        <w:rPr>
          <w:rFonts w:ascii="Arial" w:hAnsi="Arial" w:cs="Arial"/>
        </w:rPr>
        <w:t>$</w:t>
      </w:r>
      <w:r w:rsidR="009F16A4">
        <w:rPr>
          <w:rFonts w:ascii="Arial" w:hAnsi="Arial" w:cs="Arial"/>
        </w:rPr>
        <w:t>5,500</w:t>
      </w:r>
      <w:r w:rsidR="00244B37">
        <w:rPr>
          <w:rFonts w:ascii="Arial" w:hAnsi="Arial" w:cs="Arial"/>
        </w:rPr>
        <w:t>.</w:t>
      </w:r>
      <w:r w:rsidR="00045615">
        <w:rPr>
          <w:rFonts w:ascii="Arial" w:hAnsi="Arial" w:cs="Arial"/>
        </w:rPr>
        <w:t xml:space="preserve"> </w:t>
      </w:r>
      <w:r w:rsidR="00244B37">
        <w:rPr>
          <w:rFonts w:ascii="Arial" w:hAnsi="Arial" w:cs="Arial"/>
        </w:rPr>
        <w:t xml:space="preserve">In addition to the </w:t>
      </w:r>
      <w:r w:rsidR="0047400E">
        <w:rPr>
          <w:rFonts w:ascii="Arial" w:hAnsi="Arial" w:cs="Arial"/>
        </w:rPr>
        <w:t>live virtual sessions, it</w:t>
      </w:r>
      <w:r w:rsidR="006B42C3">
        <w:rPr>
          <w:rFonts w:ascii="Arial" w:hAnsi="Arial" w:cs="Arial"/>
        </w:rPr>
        <w:t xml:space="preserve"> includes asynchronous </w:t>
      </w:r>
      <w:r w:rsidR="00957EE5">
        <w:rPr>
          <w:rFonts w:ascii="Arial" w:hAnsi="Arial" w:cs="Arial"/>
        </w:rPr>
        <w:t>support activities</w:t>
      </w:r>
      <w:r w:rsidR="00A031F2">
        <w:rPr>
          <w:rFonts w:ascii="Arial" w:hAnsi="Arial" w:cs="Arial"/>
        </w:rPr>
        <w:t xml:space="preserve"> </w:t>
      </w:r>
      <w:r w:rsidR="00FB3A04">
        <w:rPr>
          <w:rFonts w:ascii="Arial" w:hAnsi="Arial" w:cs="Arial"/>
        </w:rPr>
        <w:t>and optional office hours with IHI’s expert faculty.</w:t>
      </w:r>
      <w:r w:rsidR="00097A99">
        <w:rPr>
          <w:rFonts w:ascii="Arial" w:hAnsi="Arial" w:cs="Arial"/>
        </w:rPr>
        <w:t xml:space="preserve"> </w:t>
      </w:r>
      <w:r w:rsidR="00DC7C68">
        <w:rPr>
          <w:rFonts w:ascii="Arial" w:hAnsi="Arial" w:cs="Arial"/>
        </w:rPr>
        <w:t xml:space="preserve">The time commitment is approximately 40 hours, including </w:t>
      </w:r>
      <w:r w:rsidR="00102D2D">
        <w:rPr>
          <w:rFonts w:ascii="Arial" w:hAnsi="Arial" w:cs="Arial"/>
        </w:rPr>
        <w:t>t</w:t>
      </w:r>
      <w:r w:rsidR="00DC7C68">
        <w:rPr>
          <w:rFonts w:ascii="Arial" w:hAnsi="Arial" w:cs="Arial"/>
        </w:rPr>
        <w:t xml:space="preserve">he virtual session, </w:t>
      </w:r>
      <w:r w:rsidR="00201A7D">
        <w:rPr>
          <w:rFonts w:ascii="Arial" w:hAnsi="Arial" w:cs="Arial"/>
        </w:rPr>
        <w:t xml:space="preserve">asynchronous support activities, and reflection on learning. </w:t>
      </w:r>
    </w:p>
    <w:p w14:paraId="7CFA9D29" w14:textId="6A7F6BB7" w:rsidR="0087424D" w:rsidRDefault="00984282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IHI offers a 15% group discount for those organizations who send three or more people.</w:t>
      </w:r>
      <w:r w:rsidR="004B2936">
        <w:rPr>
          <w:rFonts w:ascii="Arial" w:hAnsi="Arial" w:cs="Arial"/>
        </w:rPr>
        <w:t xml:space="preserve"> The discounted fee is $4,675 per registration.</w:t>
      </w:r>
      <w:r w:rsidR="00C51D6F">
        <w:rPr>
          <w:rFonts w:ascii="Arial" w:hAnsi="Arial" w:cs="Arial"/>
        </w:rPr>
        <w:t xml:space="preserve"> If interested, IHI requires you to </w:t>
      </w:r>
      <w:hyperlink r:id="rId11" w:anchor="vaff" w:tgtFrame="_blank" w:tooltip="Group Registration Form" w:history="1">
        <w:r w:rsidR="00C51D6F" w:rsidRPr="00C51D6F">
          <w:rPr>
            <w:rStyle w:val="Hyperlink"/>
            <w:rFonts w:ascii="Arial" w:hAnsi="Arial" w:cs="Arial"/>
            <w:color w:val="005F74"/>
          </w:rPr>
          <w:t>complete the Group Registration form</w:t>
        </w:r>
      </w:hyperlink>
      <w:r w:rsidR="00C51D6F" w:rsidRPr="00C51D6F">
        <w:rPr>
          <w:rFonts w:ascii="Arial" w:hAnsi="Arial" w:cs="Arial"/>
          <w:color w:val="6B7886"/>
        </w:rPr>
        <w:t>.</w:t>
      </w:r>
    </w:p>
    <w:p w14:paraId="74B21A07" w14:textId="6C534001" w:rsidR="006C4BB6" w:rsidRPr="002378F1" w:rsidRDefault="00097A99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Continuing education credits </w:t>
      </w:r>
      <w:r w:rsidR="00201A7D">
        <w:rPr>
          <w:rFonts w:ascii="Arial" w:hAnsi="Arial" w:cs="Arial"/>
        </w:rPr>
        <w:t xml:space="preserve">will be offered for </w:t>
      </w:r>
      <w:r w:rsidR="00AF0C9D">
        <w:rPr>
          <w:rFonts w:ascii="Arial" w:hAnsi="Arial" w:cs="Arial"/>
        </w:rPr>
        <w:t xml:space="preserve">physicians, nurses, and certified professionals in patient safety. </w:t>
      </w:r>
    </w:p>
    <w:p w14:paraId="15E3BF66" w14:textId="16533268" w:rsidR="006C4BB6" w:rsidRPr="002378F1" w:rsidRDefault="006C4BB6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5D326047" w14:textId="77777777" w:rsidR="006C4BB6" w:rsidRPr="002378F1" w:rsidRDefault="006C4BB6" w:rsidP="006C4BB6">
      <w:pPr>
        <w:rPr>
          <w:rFonts w:ascii="Arial" w:hAnsi="Arial" w:cs="Arial"/>
        </w:rPr>
      </w:pP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2378F1">
        <w:rPr>
          <w:rFonts w:ascii="Arial" w:hAnsi="Arial" w:cs="Arial"/>
          <w:highlight w:val="yellow"/>
        </w:rPr>
        <w:t>[YOUR NAME]</w:t>
      </w:r>
    </w:p>
    <w:sectPr w:rsidR="00E10339" w:rsidRPr="00957EE5" w:rsidSect="001B143A">
      <w:headerReference w:type="default" r:id="rId12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4F40" w14:textId="77777777" w:rsidR="001B143A" w:rsidRDefault="001B143A" w:rsidP="00D02F12">
      <w:r>
        <w:separator/>
      </w:r>
    </w:p>
  </w:endnote>
  <w:endnote w:type="continuationSeparator" w:id="0">
    <w:p w14:paraId="04F702E9" w14:textId="77777777" w:rsidR="001B143A" w:rsidRDefault="001B143A" w:rsidP="00D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2A82" w14:textId="77777777" w:rsidR="001B143A" w:rsidRDefault="001B143A" w:rsidP="00D02F12">
      <w:r>
        <w:separator/>
      </w:r>
    </w:p>
  </w:footnote>
  <w:footnote w:type="continuationSeparator" w:id="0">
    <w:p w14:paraId="3C56138C" w14:textId="77777777" w:rsidR="001B143A" w:rsidRDefault="001B143A" w:rsidP="00D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13899">
    <w:abstractNumId w:val="7"/>
  </w:num>
  <w:num w:numId="2" w16cid:durableId="578297520">
    <w:abstractNumId w:val="3"/>
  </w:num>
  <w:num w:numId="3" w16cid:durableId="381951378">
    <w:abstractNumId w:val="5"/>
  </w:num>
  <w:num w:numId="4" w16cid:durableId="200097778">
    <w:abstractNumId w:val="1"/>
  </w:num>
  <w:num w:numId="5" w16cid:durableId="361974908">
    <w:abstractNumId w:val="6"/>
  </w:num>
  <w:num w:numId="6" w16cid:durableId="1130052900">
    <w:abstractNumId w:val="4"/>
  </w:num>
  <w:num w:numId="7" w16cid:durableId="163669169">
    <w:abstractNumId w:val="2"/>
  </w:num>
  <w:num w:numId="8" w16cid:durableId="5999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45615"/>
    <w:rsid w:val="0007360E"/>
    <w:rsid w:val="00082B64"/>
    <w:rsid w:val="00086502"/>
    <w:rsid w:val="00097A99"/>
    <w:rsid w:val="000C786B"/>
    <w:rsid w:val="000D7CA7"/>
    <w:rsid w:val="00102D2D"/>
    <w:rsid w:val="001409B6"/>
    <w:rsid w:val="00140D48"/>
    <w:rsid w:val="0015351E"/>
    <w:rsid w:val="00166B4E"/>
    <w:rsid w:val="0017389E"/>
    <w:rsid w:val="001812DE"/>
    <w:rsid w:val="001853F5"/>
    <w:rsid w:val="001A1AE0"/>
    <w:rsid w:val="001B143A"/>
    <w:rsid w:val="001B72E3"/>
    <w:rsid w:val="001B73AB"/>
    <w:rsid w:val="001C2702"/>
    <w:rsid w:val="001D3A89"/>
    <w:rsid w:val="001D574A"/>
    <w:rsid w:val="001E19DD"/>
    <w:rsid w:val="001E1BA9"/>
    <w:rsid w:val="001E7F64"/>
    <w:rsid w:val="001F5235"/>
    <w:rsid w:val="001F759C"/>
    <w:rsid w:val="00201A7D"/>
    <w:rsid w:val="002040CA"/>
    <w:rsid w:val="002311E3"/>
    <w:rsid w:val="0023605C"/>
    <w:rsid w:val="00236C99"/>
    <w:rsid w:val="002378F1"/>
    <w:rsid w:val="0024400B"/>
    <w:rsid w:val="00244B37"/>
    <w:rsid w:val="00262DE0"/>
    <w:rsid w:val="0027286A"/>
    <w:rsid w:val="002A1D41"/>
    <w:rsid w:val="002B3F2A"/>
    <w:rsid w:val="002C12B9"/>
    <w:rsid w:val="002C18C7"/>
    <w:rsid w:val="002C3B66"/>
    <w:rsid w:val="002C4AC4"/>
    <w:rsid w:val="002D76E2"/>
    <w:rsid w:val="002E3A5D"/>
    <w:rsid w:val="002E5D42"/>
    <w:rsid w:val="002E605C"/>
    <w:rsid w:val="002F1F06"/>
    <w:rsid w:val="00303233"/>
    <w:rsid w:val="00303C58"/>
    <w:rsid w:val="00304F54"/>
    <w:rsid w:val="003318E2"/>
    <w:rsid w:val="00333CE7"/>
    <w:rsid w:val="003415ED"/>
    <w:rsid w:val="003549B3"/>
    <w:rsid w:val="00362B68"/>
    <w:rsid w:val="0038052E"/>
    <w:rsid w:val="003B1A71"/>
    <w:rsid w:val="003C653A"/>
    <w:rsid w:val="003D1F20"/>
    <w:rsid w:val="0044388B"/>
    <w:rsid w:val="0047400E"/>
    <w:rsid w:val="00487505"/>
    <w:rsid w:val="004B2936"/>
    <w:rsid w:val="00506BF5"/>
    <w:rsid w:val="00520CA7"/>
    <w:rsid w:val="00536570"/>
    <w:rsid w:val="00577122"/>
    <w:rsid w:val="00583866"/>
    <w:rsid w:val="00584F79"/>
    <w:rsid w:val="005B3E3E"/>
    <w:rsid w:val="005C2EB4"/>
    <w:rsid w:val="00613FB3"/>
    <w:rsid w:val="0063279B"/>
    <w:rsid w:val="00685018"/>
    <w:rsid w:val="0068634C"/>
    <w:rsid w:val="006A2548"/>
    <w:rsid w:val="006A279C"/>
    <w:rsid w:val="006B0DF0"/>
    <w:rsid w:val="006B1718"/>
    <w:rsid w:val="006B42C3"/>
    <w:rsid w:val="006B7E07"/>
    <w:rsid w:val="006C018F"/>
    <w:rsid w:val="006C4BB6"/>
    <w:rsid w:val="006E3FAD"/>
    <w:rsid w:val="006F486D"/>
    <w:rsid w:val="00704E49"/>
    <w:rsid w:val="00734F99"/>
    <w:rsid w:val="007428A3"/>
    <w:rsid w:val="007806A0"/>
    <w:rsid w:val="00792291"/>
    <w:rsid w:val="007B0D05"/>
    <w:rsid w:val="0085501D"/>
    <w:rsid w:val="0087045E"/>
    <w:rsid w:val="008729A4"/>
    <w:rsid w:val="0087424D"/>
    <w:rsid w:val="008A2D06"/>
    <w:rsid w:val="008B300A"/>
    <w:rsid w:val="008B7C94"/>
    <w:rsid w:val="008C727A"/>
    <w:rsid w:val="008E0549"/>
    <w:rsid w:val="008E2B82"/>
    <w:rsid w:val="00905B4F"/>
    <w:rsid w:val="009165AD"/>
    <w:rsid w:val="00922D8D"/>
    <w:rsid w:val="00931809"/>
    <w:rsid w:val="0094773D"/>
    <w:rsid w:val="00952325"/>
    <w:rsid w:val="009569EB"/>
    <w:rsid w:val="00957EE5"/>
    <w:rsid w:val="00976EFC"/>
    <w:rsid w:val="00984282"/>
    <w:rsid w:val="00984E4E"/>
    <w:rsid w:val="00985C63"/>
    <w:rsid w:val="009A4748"/>
    <w:rsid w:val="009B0CAC"/>
    <w:rsid w:val="009B284C"/>
    <w:rsid w:val="009B3022"/>
    <w:rsid w:val="009C6479"/>
    <w:rsid w:val="009D401D"/>
    <w:rsid w:val="009D52DA"/>
    <w:rsid w:val="009F16A4"/>
    <w:rsid w:val="009F5C42"/>
    <w:rsid w:val="00A031F2"/>
    <w:rsid w:val="00A14A0B"/>
    <w:rsid w:val="00A46F8D"/>
    <w:rsid w:val="00A84A08"/>
    <w:rsid w:val="00A972D7"/>
    <w:rsid w:val="00AA4403"/>
    <w:rsid w:val="00AD24C5"/>
    <w:rsid w:val="00AF0AED"/>
    <w:rsid w:val="00AF0C9D"/>
    <w:rsid w:val="00AF3892"/>
    <w:rsid w:val="00B174C7"/>
    <w:rsid w:val="00B36B2F"/>
    <w:rsid w:val="00B51D73"/>
    <w:rsid w:val="00B64E54"/>
    <w:rsid w:val="00B933BB"/>
    <w:rsid w:val="00BE2A72"/>
    <w:rsid w:val="00BF6916"/>
    <w:rsid w:val="00C1577D"/>
    <w:rsid w:val="00C2450C"/>
    <w:rsid w:val="00C47A72"/>
    <w:rsid w:val="00C51D6F"/>
    <w:rsid w:val="00C542FA"/>
    <w:rsid w:val="00C56AEB"/>
    <w:rsid w:val="00C77FE7"/>
    <w:rsid w:val="00C81242"/>
    <w:rsid w:val="00CB7B07"/>
    <w:rsid w:val="00D02F12"/>
    <w:rsid w:val="00D06F48"/>
    <w:rsid w:val="00D31FD3"/>
    <w:rsid w:val="00D33C56"/>
    <w:rsid w:val="00D43C0B"/>
    <w:rsid w:val="00D82132"/>
    <w:rsid w:val="00DB0306"/>
    <w:rsid w:val="00DC7C68"/>
    <w:rsid w:val="00DE5A09"/>
    <w:rsid w:val="00DF115C"/>
    <w:rsid w:val="00E0579A"/>
    <w:rsid w:val="00E10339"/>
    <w:rsid w:val="00E15F68"/>
    <w:rsid w:val="00E313B2"/>
    <w:rsid w:val="00E35A50"/>
    <w:rsid w:val="00E575C7"/>
    <w:rsid w:val="00E80C01"/>
    <w:rsid w:val="00E90D96"/>
    <w:rsid w:val="00EA4BC9"/>
    <w:rsid w:val="00EA7CF3"/>
    <w:rsid w:val="00EB51BC"/>
    <w:rsid w:val="00F00014"/>
    <w:rsid w:val="00F16A0F"/>
    <w:rsid w:val="00F30DDE"/>
    <w:rsid w:val="00F360CE"/>
    <w:rsid w:val="00F65FB3"/>
    <w:rsid w:val="00F7199D"/>
    <w:rsid w:val="00F93B88"/>
    <w:rsid w:val="00FB3A04"/>
    <w:rsid w:val="00FB6B86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ihi.org/portal/rise/Events/group-registration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25c1e-c9b2-440c-9da4-0747a1409558">
      <Terms xmlns="http://schemas.microsoft.com/office/infopath/2007/PartnerControls"/>
    </lcf76f155ced4ddcb4097134ff3c332f>
    <TaxCatchAll xmlns="21f0e65e-f133-464c-961b-e00f2a6771e8" xsi:nil="true"/>
    <SharedWithUsers xmlns="21f0e65e-f133-464c-961b-e00f2a6771e8">
      <UserInfo>
        <DisplayName>Marianne Smith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B57382C68FC419D2B357EBD1BCEDD" ma:contentTypeVersion="14" ma:contentTypeDescription="Create a new document." ma:contentTypeScope="" ma:versionID="6c3f7f404485a97a3f19940f3a1572f9">
  <xsd:schema xmlns:xsd="http://www.w3.org/2001/XMLSchema" xmlns:xs="http://www.w3.org/2001/XMLSchema" xmlns:p="http://schemas.microsoft.com/office/2006/metadata/properties" xmlns:ns2="31025c1e-c9b2-440c-9da4-0747a1409558" xmlns:ns3="21f0e65e-f133-464c-961b-e00f2a6771e8" targetNamespace="http://schemas.microsoft.com/office/2006/metadata/properties" ma:root="true" ma:fieldsID="55d37e7e2d093bf5f464adee45db5cd1" ns2:_="" ns3:_="">
    <xsd:import namespace="31025c1e-c9b2-440c-9da4-0747a1409558"/>
    <xsd:import namespace="21f0e65e-f133-464c-961b-e00f2a677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5c1e-c9b2-440c-9da4-0747a1409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e65e-f133-464c-961b-e00f2a677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e210eb-8f77-4618-9786-5bd6b2ebc684}" ma:internalName="TaxCatchAll" ma:showField="CatchAllData" ma:web="21f0e65e-f133-464c-961b-e00f2a67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31025c1e-c9b2-440c-9da4-0747a1409558"/>
    <ds:schemaRef ds:uri="21f0e65e-f133-464c-961b-e00f2a6771e8"/>
  </ds:schemaRefs>
</ds:datastoreItem>
</file>

<file path=customXml/itemProps3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5ACCA-5F65-4EFF-AB36-45F37E1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25c1e-c9b2-440c-9da4-0747a1409558"/>
    <ds:schemaRef ds:uri="21f0e65e-f133-464c-961b-e00f2a677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1617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 our letter template</vt:lpstr>
    </vt:vector>
  </TitlesOfParts>
  <Company>IHI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Victoria Lewis</cp:lastModifiedBy>
  <cp:revision>2</cp:revision>
  <dcterms:created xsi:type="dcterms:W3CDTF">2024-04-05T20:19:00Z</dcterms:created>
  <dcterms:modified xsi:type="dcterms:W3CDTF">2024-04-05T20:19:00Z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0x01010064BB57382C68FC419D2B357EBD1BCEDD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  <property fmtid="{D5CDD505-2E9C-101B-9397-08002B2CF9AE}" pid="5" name="GrammarlyDocumentId">
    <vt:lpwstr>6b4af27eaf17df675aa975a430af35bdc12b52880ad44385dde22bd321e2684c</vt:lpwstr>
  </property>
</Properties>
</file>